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283" w:rsidRPr="00DF1497" w:rsidRDefault="00DF1497" w:rsidP="00DF1497">
      <w:pPr>
        <w:jc w:val="center"/>
        <w:rPr>
          <w:rFonts w:ascii="Times New Roman" w:hAnsi="Times New Roman" w:cs="Times New Roman"/>
          <w:sz w:val="28"/>
          <w:szCs w:val="28"/>
        </w:rPr>
      </w:pPr>
      <w:r w:rsidRPr="00DF1497">
        <w:rPr>
          <w:rFonts w:ascii="Times New Roman" w:hAnsi="Times New Roman" w:cs="Times New Roman"/>
          <w:sz w:val="28"/>
          <w:szCs w:val="28"/>
        </w:rPr>
        <w:t>ОСОБЕННОСТИ ПРЕПОДАВАНИЯ ОСНОВ ЛАТИНСКОГО ЯЗЫКА С МЕДИЦИНСКОЙ ТЕРМИНОЛОГИЕЙ</w:t>
      </w:r>
    </w:p>
    <w:p w:rsidR="00DF1497" w:rsidRDefault="00DF1497" w:rsidP="00DF1497">
      <w:pPr>
        <w:jc w:val="center"/>
        <w:rPr>
          <w:rFonts w:ascii="Times New Roman" w:hAnsi="Times New Roman" w:cs="Times New Roman"/>
          <w:sz w:val="28"/>
          <w:szCs w:val="28"/>
        </w:rPr>
      </w:pPr>
      <w:r w:rsidRPr="00DF1497">
        <w:rPr>
          <w:rFonts w:ascii="Times New Roman" w:hAnsi="Times New Roman" w:cs="Times New Roman"/>
          <w:sz w:val="28"/>
          <w:szCs w:val="28"/>
        </w:rPr>
        <w:t>СТУДЕНТАМ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497">
        <w:rPr>
          <w:rFonts w:ascii="Times New Roman" w:hAnsi="Times New Roman" w:cs="Times New Roman"/>
          <w:sz w:val="28"/>
          <w:szCs w:val="28"/>
        </w:rPr>
        <w:t>С ОГРАНИЧЕННЫМИ ВОЗМОЖНОСТЯМИ ПО ЗРЕНИЮ</w:t>
      </w:r>
    </w:p>
    <w:p w:rsidR="00DF1497" w:rsidRDefault="00DF1497" w:rsidP="00DF149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Янгурова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А.М.,</w:t>
      </w:r>
    </w:p>
    <w:p w:rsidR="00DF1497" w:rsidRDefault="00DF1497" w:rsidP="00DF14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Краснова И.И.,</w:t>
      </w:r>
    </w:p>
    <w:p w:rsidR="00DF1497" w:rsidRDefault="00DF1497" w:rsidP="00DF14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Сироткина А.В., </w:t>
      </w:r>
    </w:p>
    <w:p w:rsidR="00DF1497" w:rsidRDefault="00DF1497" w:rsidP="00DF14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Кутлина И.Р.</w:t>
      </w:r>
      <w:bookmarkStart w:id="0" w:name="_GoBack"/>
      <w:bookmarkEnd w:id="0"/>
    </w:p>
    <w:p w:rsidR="00E63704" w:rsidRPr="002C217F" w:rsidRDefault="00CC6D6D" w:rsidP="00E6370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Уфимский медицинский колледж занимается подготовкой массажистов с из числа граждан с</w:t>
      </w:r>
      <w:r w:rsidR="007959A4" w:rsidRPr="002C217F">
        <w:rPr>
          <w:rFonts w:ascii="Times New Roman" w:hAnsi="Times New Roman" w:cs="Times New Roman"/>
          <w:sz w:val="28"/>
          <w:szCs w:val="28"/>
        </w:rPr>
        <w:t xml:space="preserve"> ограниченными возможностями </w:t>
      </w:r>
      <w:r w:rsidR="008876D0">
        <w:rPr>
          <w:rFonts w:ascii="Times New Roman" w:hAnsi="Times New Roman" w:cs="Times New Roman"/>
          <w:sz w:val="28"/>
          <w:szCs w:val="28"/>
        </w:rPr>
        <w:t>по зрению более 25 лет</w:t>
      </w:r>
      <w:r w:rsidR="007959A4" w:rsidRPr="002C217F">
        <w:rPr>
          <w:rFonts w:ascii="Times New Roman" w:hAnsi="Times New Roman" w:cs="Times New Roman"/>
          <w:sz w:val="28"/>
          <w:szCs w:val="28"/>
        </w:rPr>
        <w:t>.</w:t>
      </w:r>
      <w:r w:rsidRPr="002C217F">
        <w:rPr>
          <w:rFonts w:ascii="Times New Roman" w:hAnsi="Times New Roman" w:cs="Times New Roman"/>
          <w:sz w:val="28"/>
          <w:szCs w:val="28"/>
        </w:rPr>
        <w:t xml:space="preserve"> </w:t>
      </w:r>
      <w:r w:rsidR="007959A4" w:rsidRPr="002C217F">
        <w:rPr>
          <w:rFonts w:ascii="Times New Roman" w:hAnsi="Times New Roman" w:cs="Times New Roman"/>
          <w:sz w:val="28"/>
          <w:szCs w:val="28"/>
        </w:rPr>
        <w:t>О</w:t>
      </w:r>
      <w:r w:rsidRPr="002C217F">
        <w:rPr>
          <w:rFonts w:ascii="Times New Roman" w:hAnsi="Times New Roman" w:cs="Times New Roman"/>
          <w:sz w:val="28"/>
          <w:szCs w:val="28"/>
        </w:rPr>
        <w:t xml:space="preserve">тделение по подготовке </w:t>
      </w:r>
      <w:r w:rsidR="008876D0">
        <w:rPr>
          <w:rFonts w:ascii="Times New Roman" w:hAnsi="Times New Roman" w:cs="Times New Roman"/>
          <w:sz w:val="28"/>
          <w:szCs w:val="28"/>
        </w:rPr>
        <w:t xml:space="preserve">медицинских сестер по </w:t>
      </w:r>
      <w:r w:rsidRPr="002C217F">
        <w:rPr>
          <w:rFonts w:ascii="Times New Roman" w:hAnsi="Times New Roman" w:cs="Times New Roman"/>
          <w:sz w:val="28"/>
          <w:szCs w:val="28"/>
        </w:rPr>
        <w:t>массаж</w:t>
      </w:r>
      <w:r w:rsidR="008876D0">
        <w:rPr>
          <w:rFonts w:ascii="Times New Roman" w:hAnsi="Times New Roman" w:cs="Times New Roman"/>
          <w:sz w:val="28"/>
          <w:szCs w:val="28"/>
        </w:rPr>
        <w:t>у</w:t>
      </w:r>
      <w:r w:rsidR="007959A4" w:rsidRPr="002C217F">
        <w:rPr>
          <w:rFonts w:ascii="Times New Roman" w:hAnsi="Times New Roman" w:cs="Times New Roman"/>
          <w:sz w:val="28"/>
          <w:szCs w:val="28"/>
        </w:rPr>
        <w:t xml:space="preserve"> было открыто в </w:t>
      </w:r>
      <w:r w:rsidR="00E63704" w:rsidRPr="002C217F">
        <w:rPr>
          <w:rFonts w:ascii="Times New Roman" w:hAnsi="Times New Roman" w:cs="Times New Roman"/>
          <w:sz w:val="28"/>
          <w:szCs w:val="28"/>
        </w:rPr>
        <w:t>1993 году</w:t>
      </w:r>
      <w:r w:rsidRPr="002C217F">
        <w:rPr>
          <w:rFonts w:ascii="Times New Roman" w:hAnsi="Times New Roman" w:cs="Times New Roman"/>
          <w:sz w:val="28"/>
          <w:szCs w:val="28"/>
        </w:rPr>
        <w:t>. Время показало, что выпускники отделения, как правило, становятся прекрасными специалистами своего дела и достигают отличных результатов в своей профессии.</w:t>
      </w:r>
      <w:r w:rsidR="00E63704" w:rsidRPr="002C2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9A4" w:rsidRPr="002C217F" w:rsidRDefault="00E63704" w:rsidP="00E6370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Обучение студентов-инвалидов по зрению проводится по специальности «34.02.02 Медицинский массаж» (для обучения лиц с ограниченными возможностями здоровья по зрению) с присвоением квалификации «Медицинская сестра / медицинский брат по массажу»</w:t>
      </w:r>
    </w:p>
    <w:p w:rsidR="00CC6D6D" w:rsidRPr="002C217F" w:rsidRDefault="007959A4" w:rsidP="007959A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 В колледже будущие массажисты изучают </w:t>
      </w:r>
      <w:r w:rsidR="008876D0">
        <w:rPr>
          <w:rFonts w:ascii="Times New Roman" w:hAnsi="Times New Roman" w:cs="Times New Roman"/>
          <w:sz w:val="28"/>
          <w:szCs w:val="28"/>
        </w:rPr>
        <w:t>а</w:t>
      </w:r>
      <w:r w:rsidR="008876D0" w:rsidRPr="008876D0">
        <w:rPr>
          <w:rFonts w:ascii="Times New Roman" w:hAnsi="Times New Roman" w:cs="Times New Roman"/>
          <w:sz w:val="28"/>
          <w:szCs w:val="28"/>
        </w:rPr>
        <w:t>натоми</w:t>
      </w:r>
      <w:r w:rsidR="008876D0">
        <w:rPr>
          <w:rFonts w:ascii="Times New Roman" w:hAnsi="Times New Roman" w:cs="Times New Roman"/>
          <w:sz w:val="28"/>
          <w:szCs w:val="28"/>
        </w:rPr>
        <w:t>ю</w:t>
      </w:r>
      <w:r w:rsidR="008876D0" w:rsidRPr="008876D0">
        <w:rPr>
          <w:rFonts w:ascii="Times New Roman" w:hAnsi="Times New Roman" w:cs="Times New Roman"/>
          <w:sz w:val="28"/>
          <w:szCs w:val="28"/>
        </w:rPr>
        <w:t xml:space="preserve"> и физиологи</w:t>
      </w:r>
      <w:r w:rsidR="008876D0">
        <w:rPr>
          <w:rFonts w:ascii="Times New Roman" w:hAnsi="Times New Roman" w:cs="Times New Roman"/>
          <w:sz w:val="28"/>
          <w:szCs w:val="28"/>
        </w:rPr>
        <w:t xml:space="preserve">ю </w:t>
      </w:r>
      <w:r w:rsidR="008876D0" w:rsidRPr="008876D0">
        <w:rPr>
          <w:rFonts w:ascii="Times New Roman" w:hAnsi="Times New Roman" w:cs="Times New Roman"/>
          <w:sz w:val="28"/>
          <w:szCs w:val="28"/>
        </w:rPr>
        <w:t>человека с основами топографической анатомии</w:t>
      </w:r>
      <w:r w:rsidR="008876D0">
        <w:rPr>
          <w:rFonts w:ascii="Times New Roman" w:hAnsi="Times New Roman" w:cs="Times New Roman"/>
          <w:sz w:val="28"/>
          <w:szCs w:val="28"/>
        </w:rPr>
        <w:t>,</w:t>
      </w:r>
      <w:r w:rsidRPr="002C217F">
        <w:rPr>
          <w:rFonts w:ascii="Times New Roman" w:hAnsi="Times New Roman" w:cs="Times New Roman"/>
          <w:sz w:val="28"/>
          <w:szCs w:val="28"/>
        </w:rPr>
        <w:t xml:space="preserve"> </w:t>
      </w:r>
      <w:r w:rsidR="007047F5">
        <w:rPr>
          <w:rFonts w:ascii="Times New Roman" w:hAnsi="Times New Roman" w:cs="Times New Roman"/>
          <w:sz w:val="28"/>
          <w:szCs w:val="28"/>
        </w:rPr>
        <w:t>о</w:t>
      </w:r>
      <w:r w:rsidR="007047F5" w:rsidRPr="007047F5">
        <w:rPr>
          <w:rFonts w:ascii="Times New Roman" w:hAnsi="Times New Roman" w:cs="Times New Roman"/>
          <w:sz w:val="28"/>
          <w:szCs w:val="28"/>
        </w:rPr>
        <w:t>сновы сестринского дела с инфекционной безопасностью</w:t>
      </w:r>
      <w:r w:rsidRPr="002C217F">
        <w:rPr>
          <w:rFonts w:ascii="Times New Roman" w:hAnsi="Times New Roman" w:cs="Times New Roman"/>
          <w:sz w:val="28"/>
          <w:szCs w:val="28"/>
        </w:rPr>
        <w:t xml:space="preserve">, основы фармакологии, неврологии, </w:t>
      </w:r>
      <w:r w:rsidR="007047F5">
        <w:rPr>
          <w:rFonts w:ascii="Times New Roman" w:hAnsi="Times New Roman" w:cs="Times New Roman"/>
          <w:sz w:val="28"/>
          <w:szCs w:val="28"/>
        </w:rPr>
        <w:t xml:space="preserve">терапии, </w:t>
      </w:r>
      <w:r w:rsidRPr="002C217F">
        <w:rPr>
          <w:rFonts w:ascii="Times New Roman" w:hAnsi="Times New Roman" w:cs="Times New Roman"/>
          <w:sz w:val="28"/>
          <w:szCs w:val="28"/>
        </w:rPr>
        <w:t>травматологии и хирургии. После освоения теории студенты на практике отрабатывают приемы классического и рефлекторного (сегментарного, соединительно-тканного, точечного и традиционного китайского) массажа, изучают</w:t>
      </w:r>
      <w:r w:rsidR="007047F5">
        <w:rPr>
          <w:rFonts w:ascii="Times New Roman" w:hAnsi="Times New Roman" w:cs="Times New Roman"/>
          <w:sz w:val="28"/>
          <w:szCs w:val="28"/>
        </w:rPr>
        <w:t xml:space="preserve"> особенности</w:t>
      </w:r>
      <w:r w:rsidRPr="002C217F">
        <w:rPr>
          <w:rFonts w:ascii="Times New Roman" w:hAnsi="Times New Roman" w:cs="Times New Roman"/>
          <w:sz w:val="28"/>
          <w:szCs w:val="28"/>
        </w:rPr>
        <w:t xml:space="preserve"> массажа в педиатрической практике, способы проведения лечебной физкультуры.</w:t>
      </w:r>
    </w:p>
    <w:p w:rsidR="007959A4" w:rsidRPr="002C217F" w:rsidRDefault="007959A4" w:rsidP="007959A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ab/>
        <w:t>Дисциплина</w:t>
      </w:r>
      <w:r w:rsidR="007047F5">
        <w:rPr>
          <w:rFonts w:ascii="Times New Roman" w:hAnsi="Times New Roman" w:cs="Times New Roman"/>
          <w:sz w:val="28"/>
          <w:szCs w:val="28"/>
        </w:rPr>
        <w:t xml:space="preserve"> ОП.12 </w:t>
      </w:r>
      <w:r w:rsidR="007047F5" w:rsidRPr="002C217F">
        <w:rPr>
          <w:rFonts w:ascii="Times New Roman" w:hAnsi="Times New Roman" w:cs="Times New Roman"/>
          <w:sz w:val="28"/>
          <w:szCs w:val="28"/>
        </w:rPr>
        <w:t>«</w:t>
      </w:r>
      <w:r w:rsidRPr="002C217F">
        <w:rPr>
          <w:rFonts w:ascii="Times New Roman" w:hAnsi="Times New Roman" w:cs="Times New Roman"/>
          <w:sz w:val="28"/>
          <w:szCs w:val="28"/>
        </w:rPr>
        <w:t xml:space="preserve">Основы латинского языка с медицинской терминологией» призвана заложить основы терминологической компетентности </w:t>
      </w:r>
      <w:r w:rsidR="007047F5">
        <w:rPr>
          <w:rFonts w:ascii="Times New Roman" w:hAnsi="Times New Roman" w:cs="Times New Roman"/>
          <w:sz w:val="28"/>
          <w:szCs w:val="28"/>
        </w:rPr>
        <w:t>будущих специалистов</w:t>
      </w:r>
      <w:r w:rsidRPr="002C217F">
        <w:rPr>
          <w:rFonts w:ascii="Times New Roman" w:hAnsi="Times New Roman" w:cs="Times New Roman"/>
          <w:sz w:val="28"/>
          <w:szCs w:val="28"/>
        </w:rPr>
        <w:t>, способн</w:t>
      </w:r>
      <w:r w:rsidR="007047F5">
        <w:rPr>
          <w:rFonts w:ascii="Times New Roman" w:hAnsi="Times New Roman" w:cs="Times New Roman"/>
          <w:sz w:val="28"/>
          <w:szCs w:val="28"/>
        </w:rPr>
        <w:t>ых</w:t>
      </w:r>
      <w:r w:rsidRPr="002C217F">
        <w:rPr>
          <w:rFonts w:ascii="Times New Roman" w:hAnsi="Times New Roman" w:cs="Times New Roman"/>
          <w:sz w:val="28"/>
          <w:szCs w:val="28"/>
        </w:rPr>
        <w:t xml:space="preserve"> при изучении медицинских дисциплин, а также в своей практической и научной деятельности грамотно пользоваться медицинской терминологией. </w:t>
      </w:r>
    </w:p>
    <w:p w:rsidR="007959A4" w:rsidRPr="002C217F" w:rsidRDefault="007959A4" w:rsidP="007959A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Обучение ведется в следующих направлениях</w:t>
      </w:r>
      <w:r w:rsidR="00AA2283" w:rsidRPr="002C217F">
        <w:rPr>
          <w:rFonts w:ascii="Times New Roman" w:hAnsi="Times New Roman" w:cs="Times New Roman"/>
          <w:sz w:val="28"/>
          <w:szCs w:val="28"/>
        </w:rPr>
        <w:t>:</w:t>
      </w:r>
    </w:p>
    <w:p w:rsidR="007959A4" w:rsidRPr="002C217F" w:rsidRDefault="00AA2283" w:rsidP="007959A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-</w:t>
      </w:r>
      <w:r w:rsidR="007959A4" w:rsidRPr="002C217F">
        <w:rPr>
          <w:rFonts w:ascii="Times New Roman" w:hAnsi="Times New Roman" w:cs="Times New Roman"/>
          <w:sz w:val="28"/>
          <w:szCs w:val="28"/>
        </w:rPr>
        <w:t xml:space="preserve">усвоение предусмотренного программой лексического минимума в трех основных подсистемах медицинской терминологии - анатомо- гистологической, фармацевтической и клинической, а также определенного количества греческих </w:t>
      </w:r>
      <w:proofErr w:type="spellStart"/>
      <w:r w:rsidR="007959A4" w:rsidRPr="002C217F">
        <w:rPr>
          <w:rFonts w:ascii="Times New Roman" w:hAnsi="Times New Roman" w:cs="Times New Roman"/>
          <w:sz w:val="28"/>
          <w:szCs w:val="28"/>
        </w:rPr>
        <w:t>терминоэлементов</w:t>
      </w:r>
      <w:proofErr w:type="spellEnd"/>
      <w:r w:rsidR="007959A4" w:rsidRPr="002C217F">
        <w:rPr>
          <w:rFonts w:ascii="Times New Roman" w:hAnsi="Times New Roman" w:cs="Times New Roman"/>
          <w:sz w:val="28"/>
          <w:szCs w:val="28"/>
        </w:rPr>
        <w:t>;</w:t>
      </w:r>
    </w:p>
    <w:p w:rsidR="007959A4" w:rsidRPr="002C217F" w:rsidRDefault="00AA2283" w:rsidP="007959A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959A4" w:rsidRPr="002C217F">
        <w:rPr>
          <w:rFonts w:ascii="Times New Roman" w:hAnsi="Times New Roman" w:cs="Times New Roman"/>
          <w:sz w:val="28"/>
          <w:szCs w:val="28"/>
        </w:rPr>
        <w:t>изучение основных моделей, способов образования и специфики образования терминов в трех основных подсистемах медицинской терминологии - анатомо-гистологической, фармацевтической и клинической;</w:t>
      </w:r>
    </w:p>
    <w:p w:rsidR="007959A4" w:rsidRPr="002C217F" w:rsidRDefault="00AA2283" w:rsidP="007959A4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-</w:t>
      </w:r>
      <w:r w:rsidR="007959A4" w:rsidRPr="002C217F">
        <w:rPr>
          <w:rFonts w:ascii="Times New Roman" w:hAnsi="Times New Roman" w:cs="Times New Roman"/>
          <w:sz w:val="28"/>
          <w:szCs w:val="28"/>
        </w:rPr>
        <w:t xml:space="preserve">приобретение умений перевода анатомических, фармацевтических и многословных клинических терминов на латинском языке, а также извлечения понятия из однословных клинических терминов, сформированных из греческих </w:t>
      </w:r>
      <w:proofErr w:type="spellStart"/>
      <w:r w:rsidR="007959A4" w:rsidRPr="002C217F">
        <w:rPr>
          <w:rFonts w:ascii="Times New Roman" w:hAnsi="Times New Roman" w:cs="Times New Roman"/>
          <w:sz w:val="28"/>
          <w:szCs w:val="28"/>
        </w:rPr>
        <w:t>терминоэлементов</w:t>
      </w:r>
      <w:proofErr w:type="spellEnd"/>
      <w:r w:rsidR="007959A4" w:rsidRPr="002C217F">
        <w:rPr>
          <w:rFonts w:ascii="Times New Roman" w:hAnsi="Times New Roman" w:cs="Times New Roman"/>
          <w:sz w:val="28"/>
          <w:szCs w:val="28"/>
        </w:rPr>
        <w:t>, и конструирования таких терминов</w:t>
      </w:r>
      <w:r w:rsidRPr="002C217F">
        <w:rPr>
          <w:rFonts w:ascii="Times New Roman" w:hAnsi="Times New Roman" w:cs="Times New Roman"/>
          <w:sz w:val="28"/>
          <w:szCs w:val="28"/>
        </w:rPr>
        <w:t>.</w:t>
      </w:r>
      <w:r w:rsidR="007047F5">
        <w:rPr>
          <w:rFonts w:ascii="Times New Roman" w:hAnsi="Times New Roman" w:cs="Times New Roman"/>
          <w:sz w:val="28"/>
          <w:szCs w:val="28"/>
        </w:rPr>
        <w:t xml:space="preserve"> На изучение дисциплины отводится 32 часа.</w:t>
      </w:r>
    </w:p>
    <w:p w:rsidR="00AA2283" w:rsidRDefault="00006827" w:rsidP="00AA2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A2283" w:rsidRPr="002C217F">
        <w:rPr>
          <w:rFonts w:ascii="Times New Roman" w:hAnsi="Times New Roman" w:cs="Times New Roman"/>
          <w:sz w:val="28"/>
          <w:szCs w:val="28"/>
        </w:rPr>
        <w:t>ольшинство людей с ограниченными возможностями отличаются высокой степенью мотивации в процессе обучения.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E46">
        <w:rPr>
          <w:rFonts w:ascii="Times New Roman" w:hAnsi="Times New Roman" w:cs="Times New Roman"/>
          <w:sz w:val="28"/>
          <w:szCs w:val="28"/>
        </w:rPr>
        <w:t xml:space="preserve">Стимулом является приобретение профессии.   </w:t>
      </w:r>
    </w:p>
    <w:p w:rsidR="00887E46" w:rsidRPr="002C217F" w:rsidRDefault="00887E46" w:rsidP="00AA2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Незрячие люди познают мир разными способами. Многие слепые обладают чутким слухом, </w:t>
      </w:r>
      <w:r w:rsidR="00A24FB0">
        <w:rPr>
          <w:rFonts w:ascii="Times New Roman" w:hAnsi="Times New Roman" w:cs="Times New Roman"/>
          <w:sz w:val="28"/>
          <w:szCs w:val="28"/>
        </w:rPr>
        <w:t>некоторые получают информацию через осязание, запахи и вибрации, могут даже «почувствовать» цвет.</w:t>
      </w:r>
    </w:p>
    <w:p w:rsidR="00AA2283" w:rsidRPr="002C217F" w:rsidRDefault="00A24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A2283" w:rsidRPr="002C217F">
        <w:rPr>
          <w:rFonts w:ascii="Times New Roman" w:hAnsi="Times New Roman" w:cs="Times New Roman"/>
          <w:sz w:val="28"/>
          <w:szCs w:val="28"/>
        </w:rPr>
        <w:t>аиболее эффективным органом чувств</w:t>
      </w:r>
      <w:r>
        <w:rPr>
          <w:rFonts w:ascii="Times New Roman" w:hAnsi="Times New Roman" w:cs="Times New Roman"/>
          <w:sz w:val="28"/>
          <w:szCs w:val="28"/>
        </w:rPr>
        <w:t xml:space="preserve"> в обучении незрячих</w:t>
      </w:r>
      <w:r w:rsidR="00AA2283" w:rsidRPr="002C217F">
        <w:rPr>
          <w:rFonts w:ascii="Times New Roman" w:hAnsi="Times New Roman" w:cs="Times New Roman"/>
          <w:sz w:val="28"/>
          <w:szCs w:val="28"/>
        </w:rPr>
        <w:t xml:space="preserve"> является слух. </w:t>
      </w:r>
      <w:r>
        <w:rPr>
          <w:rFonts w:ascii="Times New Roman" w:hAnsi="Times New Roman" w:cs="Times New Roman"/>
          <w:sz w:val="28"/>
          <w:szCs w:val="28"/>
        </w:rPr>
        <w:t>Доказано, что</w:t>
      </w:r>
      <w:r w:rsidR="00AA2283" w:rsidRPr="002C217F">
        <w:rPr>
          <w:rFonts w:ascii="Times New Roman" w:hAnsi="Times New Roman" w:cs="Times New Roman"/>
          <w:sz w:val="28"/>
          <w:szCs w:val="28"/>
        </w:rPr>
        <w:t xml:space="preserve"> в большинстве случаев слеп</w:t>
      </w:r>
      <w:r>
        <w:rPr>
          <w:rFonts w:ascii="Times New Roman" w:hAnsi="Times New Roman" w:cs="Times New Roman"/>
          <w:sz w:val="28"/>
          <w:szCs w:val="28"/>
        </w:rPr>
        <w:t>ота стимулирует развитие слуха.</w:t>
      </w:r>
      <w:r w:rsidR="00AA2283" w:rsidRPr="002C2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9E0" w:rsidRPr="002C217F" w:rsidRDefault="00AA2283" w:rsidP="00B109E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 </w:t>
      </w:r>
      <w:r w:rsidR="00A24FB0">
        <w:rPr>
          <w:rFonts w:ascii="Times New Roman" w:hAnsi="Times New Roman" w:cs="Times New Roman"/>
          <w:sz w:val="28"/>
          <w:szCs w:val="28"/>
        </w:rPr>
        <w:t>О</w:t>
      </w:r>
      <w:r w:rsidR="00213120" w:rsidRPr="002C217F">
        <w:rPr>
          <w:rFonts w:ascii="Times New Roman" w:hAnsi="Times New Roman" w:cs="Times New Roman"/>
          <w:sz w:val="28"/>
          <w:szCs w:val="28"/>
        </w:rPr>
        <w:t xml:space="preserve">сновным доступным способом обучения слепых и слабовидящих студентов является </w:t>
      </w:r>
      <w:proofErr w:type="spellStart"/>
      <w:r w:rsidR="00213120" w:rsidRPr="002C217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="00213120" w:rsidRPr="002C217F">
        <w:rPr>
          <w:rFonts w:ascii="Times New Roman" w:hAnsi="Times New Roman" w:cs="Times New Roman"/>
          <w:sz w:val="28"/>
          <w:szCs w:val="28"/>
        </w:rPr>
        <w:t xml:space="preserve">. Восприятие на слух </w:t>
      </w:r>
      <w:r w:rsidR="00663420" w:rsidRPr="002C217F">
        <w:rPr>
          <w:rFonts w:ascii="Times New Roman" w:hAnsi="Times New Roman" w:cs="Times New Roman"/>
          <w:sz w:val="28"/>
          <w:szCs w:val="28"/>
        </w:rPr>
        <w:t xml:space="preserve">для многих студентов </w:t>
      </w:r>
      <w:r w:rsidR="00213120" w:rsidRPr="002C217F">
        <w:rPr>
          <w:rFonts w:ascii="Times New Roman" w:hAnsi="Times New Roman" w:cs="Times New Roman"/>
          <w:sz w:val="28"/>
          <w:szCs w:val="28"/>
        </w:rPr>
        <w:t xml:space="preserve">служит единственной возможностью получить профессиональное образование и освоить абстрактные научные дисциплины. </w:t>
      </w:r>
      <w:r w:rsidR="00025577" w:rsidRPr="002C217F">
        <w:rPr>
          <w:rFonts w:ascii="Times New Roman" w:hAnsi="Times New Roman" w:cs="Times New Roman"/>
          <w:sz w:val="28"/>
          <w:szCs w:val="28"/>
        </w:rPr>
        <w:t>Преподаватель должен учитывать принципы тифлопедагогики.</w:t>
      </w:r>
      <w:r w:rsidR="00213120" w:rsidRPr="002C217F">
        <w:rPr>
          <w:rFonts w:ascii="Times New Roman" w:hAnsi="Times New Roman" w:cs="Times New Roman"/>
          <w:sz w:val="28"/>
          <w:szCs w:val="28"/>
        </w:rPr>
        <w:t xml:space="preserve"> </w:t>
      </w:r>
      <w:r w:rsidR="00EB79D2">
        <w:rPr>
          <w:rFonts w:ascii="Times New Roman" w:hAnsi="Times New Roman" w:cs="Times New Roman"/>
          <w:sz w:val="28"/>
          <w:szCs w:val="28"/>
        </w:rPr>
        <w:t>Речь преподавателя должна быть четкой и достаточно громкой, с правильным тембром и интонацией.</w:t>
      </w:r>
    </w:p>
    <w:p w:rsidR="00B109E0" w:rsidRPr="002C217F" w:rsidRDefault="00B109E0" w:rsidP="00B109E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Особенностью работы</w:t>
      </w:r>
      <w:r w:rsidR="00EB79D2">
        <w:rPr>
          <w:rFonts w:ascii="Times New Roman" w:hAnsi="Times New Roman" w:cs="Times New Roman"/>
          <w:sz w:val="28"/>
          <w:szCs w:val="28"/>
        </w:rPr>
        <w:t xml:space="preserve"> со слабовидящими и слепыми </w:t>
      </w:r>
      <w:r w:rsidR="00EB79D2" w:rsidRPr="002C217F">
        <w:rPr>
          <w:rFonts w:ascii="Times New Roman" w:hAnsi="Times New Roman" w:cs="Times New Roman"/>
          <w:sz w:val="28"/>
          <w:szCs w:val="28"/>
        </w:rPr>
        <w:t>являются</w:t>
      </w:r>
      <w:r w:rsidRPr="002C217F">
        <w:rPr>
          <w:rFonts w:ascii="Times New Roman" w:hAnsi="Times New Roman" w:cs="Times New Roman"/>
          <w:sz w:val="28"/>
          <w:szCs w:val="28"/>
        </w:rPr>
        <w:t xml:space="preserve"> трудности в овладении правильным произношением и артикуляцией звуков речи. Это связ</w:t>
      </w:r>
      <w:r w:rsidR="00EB79D2">
        <w:rPr>
          <w:rFonts w:ascii="Times New Roman" w:hAnsi="Times New Roman" w:cs="Times New Roman"/>
          <w:sz w:val="28"/>
          <w:szCs w:val="28"/>
        </w:rPr>
        <w:t>а</w:t>
      </w:r>
      <w:r w:rsidRPr="002C217F">
        <w:rPr>
          <w:rFonts w:ascii="Times New Roman" w:hAnsi="Times New Roman" w:cs="Times New Roman"/>
          <w:sz w:val="28"/>
          <w:szCs w:val="28"/>
        </w:rPr>
        <w:t>но с тем, что человек с ограниченными возможностя</w:t>
      </w:r>
      <w:r w:rsidR="00EB79D2">
        <w:rPr>
          <w:rFonts w:ascii="Times New Roman" w:hAnsi="Times New Roman" w:cs="Times New Roman"/>
          <w:sz w:val="28"/>
          <w:szCs w:val="28"/>
        </w:rPr>
        <w:t xml:space="preserve">ми по зрению лишен возможности </w:t>
      </w:r>
      <w:r w:rsidRPr="002C217F">
        <w:rPr>
          <w:rFonts w:ascii="Times New Roman" w:hAnsi="Times New Roman" w:cs="Times New Roman"/>
          <w:sz w:val="28"/>
          <w:szCs w:val="28"/>
        </w:rPr>
        <w:t xml:space="preserve">наблюдать за движением губ </w:t>
      </w:r>
      <w:r w:rsidR="00EB79D2">
        <w:rPr>
          <w:rFonts w:ascii="Times New Roman" w:hAnsi="Times New Roman" w:cs="Times New Roman"/>
          <w:sz w:val="28"/>
          <w:szCs w:val="28"/>
        </w:rPr>
        <w:t>преподавателя</w:t>
      </w:r>
      <w:r w:rsidRPr="002C217F">
        <w:rPr>
          <w:rFonts w:ascii="Times New Roman" w:hAnsi="Times New Roman" w:cs="Times New Roman"/>
          <w:sz w:val="28"/>
          <w:szCs w:val="28"/>
        </w:rPr>
        <w:t xml:space="preserve">, за его мимикой, </w:t>
      </w:r>
      <w:r w:rsidR="00EB79D2">
        <w:rPr>
          <w:rFonts w:ascii="Times New Roman" w:hAnsi="Times New Roman" w:cs="Times New Roman"/>
          <w:sz w:val="28"/>
          <w:szCs w:val="28"/>
        </w:rPr>
        <w:t>и может только слушать и слышать интонацию</w:t>
      </w:r>
      <w:r w:rsidRPr="002C217F">
        <w:rPr>
          <w:rFonts w:ascii="Times New Roman" w:hAnsi="Times New Roman" w:cs="Times New Roman"/>
          <w:sz w:val="28"/>
          <w:szCs w:val="28"/>
        </w:rPr>
        <w:t>, с которой произносится каждая фраза.</w:t>
      </w:r>
    </w:p>
    <w:p w:rsidR="00B109E0" w:rsidRPr="002C217F" w:rsidRDefault="00B109E0" w:rsidP="00B109E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Поэтому речь слепого иногда бывает мало выразительной, невнятной, </w:t>
      </w:r>
      <w:r w:rsidR="00EB79D2">
        <w:rPr>
          <w:rFonts w:ascii="Times New Roman" w:hAnsi="Times New Roman" w:cs="Times New Roman"/>
          <w:sz w:val="28"/>
          <w:szCs w:val="28"/>
        </w:rPr>
        <w:t>не</w:t>
      </w:r>
      <w:r w:rsidRPr="002C217F">
        <w:rPr>
          <w:rFonts w:ascii="Times New Roman" w:hAnsi="Times New Roman" w:cs="Times New Roman"/>
          <w:sz w:val="28"/>
          <w:szCs w:val="28"/>
        </w:rPr>
        <w:t>разборчивой. Артикуляционный аппарат (губы, язык) его бывает недостаточно подвижен.</w:t>
      </w:r>
      <w:r w:rsidR="00904FA6">
        <w:rPr>
          <w:rFonts w:ascii="Times New Roman" w:hAnsi="Times New Roman" w:cs="Times New Roman"/>
          <w:sz w:val="28"/>
          <w:szCs w:val="28"/>
        </w:rPr>
        <w:t xml:space="preserve"> Такие студенты испытывают сложности не только с распознаванием произнесенного другим человеком, но</w:t>
      </w:r>
      <w:r w:rsidRPr="002C217F">
        <w:rPr>
          <w:rFonts w:ascii="Times New Roman" w:hAnsi="Times New Roman" w:cs="Times New Roman"/>
          <w:sz w:val="28"/>
          <w:szCs w:val="28"/>
        </w:rPr>
        <w:t xml:space="preserve"> </w:t>
      </w:r>
      <w:r w:rsidR="00904FA6">
        <w:rPr>
          <w:rFonts w:ascii="Times New Roman" w:hAnsi="Times New Roman" w:cs="Times New Roman"/>
          <w:sz w:val="28"/>
          <w:szCs w:val="28"/>
        </w:rPr>
        <w:t>и воспроизведением услышанного.</w:t>
      </w:r>
      <w:r w:rsidRPr="002C2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9C8" w:rsidRDefault="00663420" w:rsidP="00B109E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Проблема решается путем многократного прослушивания и прогов</w:t>
      </w:r>
      <w:r w:rsidR="00904FA6">
        <w:rPr>
          <w:rFonts w:ascii="Times New Roman" w:hAnsi="Times New Roman" w:cs="Times New Roman"/>
          <w:sz w:val="28"/>
          <w:szCs w:val="28"/>
        </w:rPr>
        <w:t>аривания лексического материала по слогам.</w:t>
      </w:r>
      <w:r w:rsidR="006F404D" w:rsidRPr="002C2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420" w:rsidRDefault="00904FA6" w:rsidP="00B109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группы студентов с ограниченными возможностями по зрению всегда неоднороден</w:t>
      </w:r>
      <w:r w:rsidR="00B609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есть слабовидящие, есть незрячие. </w:t>
      </w:r>
      <w:r w:rsidR="00B609C8">
        <w:rPr>
          <w:rFonts w:ascii="Times New Roman" w:hAnsi="Times New Roman" w:cs="Times New Roman"/>
          <w:sz w:val="28"/>
          <w:szCs w:val="28"/>
        </w:rPr>
        <w:t xml:space="preserve">Если человек лишен </w:t>
      </w:r>
      <w:r w:rsidR="00B609C8">
        <w:rPr>
          <w:rFonts w:ascii="Times New Roman" w:hAnsi="Times New Roman" w:cs="Times New Roman"/>
          <w:sz w:val="28"/>
          <w:szCs w:val="28"/>
        </w:rPr>
        <w:lastRenderedPageBreak/>
        <w:t>возможности видеть с рождения, он, скорее всего, не знает, как выглядят цвета и предметы. У них отсутствует ассоциация образов и предметов. И</w:t>
      </w:r>
      <w:r w:rsidR="00B609C8" w:rsidRPr="00B609C8">
        <w:rPr>
          <w:rFonts w:ascii="Times New Roman" w:hAnsi="Times New Roman" w:cs="Times New Roman"/>
          <w:sz w:val="28"/>
          <w:szCs w:val="28"/>
        </w:rPr>
        <w:t>нформация, получаемая им</w:t>
      </w:r>
      <w:r w:rsidR="00B609C8">
        <w:rPr>
          <w:rFonts w:ascii="Times New Roman" w:hAnsi="Times New Roman" w:cs="Times New Roman"/>
          <w:sz w:val="28"/>
          <w:szCs w:val="28"/>
        </w:rPr>
        <w:t>и</w:t>
      </w:r>
      <w:r w:rsidR="00B609C8" w:rsidRPr="00B609C8">
        <w:rPr>
          <w:rFonts w:ascii="Times New Roman" w:hAnsi="Times New Roman" w:cs="Times New Roman"/>
          <w:sz w:val="28"/>
          <w:szCs w:val="28"/>
        </w:rPr>
        <w:t xml:space="preserve"> с помощью осязания, слуха и, если имеется, остаточного зрения, очень скудна</w:t>
      </w:r>
      <w:r w:rsidR="00B609C8">
        <w:rPr>
          <w:rFonts w:ascii="Times New Roman" w:hAnsi="Times New Roman" w:cs="Times New Roman"/>
          <w:sz w:val="28"/>
          <w:szCs w:val="28"/>
        </w:rPr>
        <w:t xml:space="preserve">. </w:t>
      </w:r>
      <w:r w:rsidR="00B609C8" w:rsidRPr="00B609C8">
        <w:rPr>
          <w:rFonts w:ascii="Times New Roman" w:hAnsi="Times New Roman" w:cs="Times New Roman"/>
          <w:sz w:val="28"/>
          <w:szCs w:val="28"/>
        </w:rPr>
        <w:t xml:space="preserve"> Поэтому узнаваемые им новые слова далеко не всегда имеют для него ясное значение</w:t>
      </w:r>
      <w:r w:rsidR="00B609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FB0" w:rsidRPr="00A24FB0" w:rsidRDefault="00904FA6" w:rsidP="00A24FB0">
      <w:pPr>
        <w:rPr>
          <w:rFonts w:ascii="Times New Roman" w:hAnsi="Times New Roman" w:cs="Times New Roman"/>
          <w:sz w:val="28"/>
          <w:szCs w:val="28"/>
        </w:rPr>
      </w:pPr>
      <w:r w:rsidRPr="00904FA6">
        <w:rPr>
          <w:rFonts w:ascii="Times New Roman" w:hAnsi="Times New Roman" w:cs="Times New Roman"/>
          <w:sz w:val="28"/>
          <w:szCs w:val="28"/>
        </w:rPr>
        <w:t>Если человек потерял зрение не при рождении, то у него, скорее всего, сохранились зрительные образы и пространственные представления, соответственно, ему легче воссоздать картину окружающего мира.</w:t>
      </w:r>
      <w:r w:rsidR="00A24FB0" w:rsidRPr="00A24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9C8" w:rsidRDefault="00703AE3" w:rsidP="006634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Обычный н</w:t>
      </w:r>
      <w:r w:rsidR="008758BA" w:rsidRPr="002C217F">
        <w:rPr>
          <w:rFonts w:ascii="Times New Roman" w:hAnsi="Times New Roman" w:cs="Times New Roman"/>
          <w:sz w:val="28"/>
          <w:szCs w:val="28"/>
        </w:rPr>
        <w:t xml:space="preserve">аглядный способ введения новых слов невозможен при обучении слепых. </w:t>
      </w:r>
      <w:r w:rsidR="00B109E0" w:rsidRPr="002C217F">
        <w:rPr>
          <w:rFonts w:ascii="Times New Roman" w:hAnsi="Times New Roman" w:cs="Times New Roman"/>
          <w:sz w:val="28"/>
          <w:szCs w:val="28"/>
        </w:rPr>
        <w:t xml:space="preserve"> </w:t>
      </w:r>
      <w:r w:rsidR="00663420" w:rsidRPr="002C217F">
        <w:rPr>
          <w:rFonts w:ascii="Times New Roman" w:hAnsi="Times New Roman" w:cs="Times New Roman"/>
          <w:sz w:val="28"/>
          <w:szCs w:val="28"/>
        </w:rPr>
        <w:t xml:space="preserve">Преподаватель должен </w:t>
      </w:r>
      <w:r w:rsidR="008758BA" w:rsidRPr="002C217F">
        <w:rPr>
          <w:rFonts w:ascii="Times New Roman" w:hAnsi="Times New Roman" w:cs="Times New Roman"/>
          <w:sz w:val="28"/>
          <w:szCs w:val="28"/>
        </w:rPr>
        <w:t>положиться на свою интуицию и изобретательность.</w:t>
      </w:r>
    </w:p>
    <w:p w:rsidR="00B609C8" w:rsidRPr="002C217F" w:rsidRDefault="00C769A6" w:rsidP="006634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Обычно изучение основ латинского языка происходит параллельно с изучением топографической анатомии, что существенно облегчает понимание сути анатомических терминов.</w:t>
      </w:r>
      <w:r w:rsidR="00703AE3">
        <w:rPr>
          <w:rFonts w:ascii="Times New Roman" w:hAnsi="Times New Roman" w:cs="Times New Roman"/>
          <w:sz w:val="28"/>
          <w:szCs w:val="28"/>
        </w:rPr>
        <w:t xml:space="preserve"> Создать образ изучаемого органа и связать с его анатомическим названием помогают объемные и рельефные плакаты. </w:t>
      </w:r>
      <w:r w:rsidR="00612FAD">
        <w:rPr>
          <w:rFonts w:ascii="Times New Roman" w:hAnsi="Times New Roman" w:cs="Times New Roman"/>
          <w:sz w:val="28"/>
          <w:szCs w:val="28"/>
        </w:rPr>
        <w:t xml:space="preserve">Большое значение при изучении анатомической терминологии имеет опережающее изучение анатомии, когда латинское название органа является не «пустым звуком», и </w:t>
      </w:r>
      <w:r w:rsidR="00612FAD" w:rsidRPr="00612FAD">
        <w:rPr>
          <w:rFonts w:ascii="Times New Roman" w:hAnsi="Times New Roman" w:cs="Times New Roman"/>
          <w:sz w:val="28"/>
          <w:szCs w:val="28"/>
        </w:rPr>
        <w:t>студент может связать</w:t>
      </w:r>
      <w:r w:rsidR="00612FAD">
        <w:rPr>
          <w:rFonts w:ascii="Times New Roman" w:hAnsi="Times New Roman" w:cs="Times New Roman"/>
          <w:sz w:val="28"/>
          <w:szCs w:val="28"/>
        </w:rPr>
        <w:t xml:space="preserve"> это название</w:t>
      </w:r>
      <w:r w:rsidR="00612FAD" w:rsidRPr="00612FAD">
        <w:rPr>
          <w:rFonts w:ascii="Times New Roman" w:hAnsi="Times New Roman" w:cs="Times New Roman"/>
          <w:sz w:val="28"/>
          <w:szCs w:val="28"/>
        </w:rPr>
        <w:t xml:space="preserve"> </w:t>
      </w:r>
      <w:r w:rsidR="00612FAD">
        <w:rPr>
          <w:rFonts w:ascii="Times New Roman" w:hAnsi="Times New Roman" w:cs="Times New Roman"/>
          <w:sz w:val="28"/>
          <w:szCs w:val="28"/>
        </w:rPr>
        <w:t xml:space="preserve">с конкретным, известным ему понятием </w:t>
      </w:r>
      <w:r w:rsidR="001121DB">
        <w:rPr>
          <w:rFonts w:ascii="Times New Roman" w:hAnsi="Times New Roman" w:cs="Times New Roman"/>
          <w:sz w:val="28"/>
          <w:szCs w:val="28"/>
        </w:rPr>
        <w:t>и знает</w:t>
      </w:r>
      <w:r w:rsidR="00612FAD">
        <w:rPr>
          <w:rFonts w:ascii="Times New Roman" w:hAnsi="Times New Roman" w:cs="Times New Roman"/>
          <w:sz w:val="28"/>
          <w:szCs w:val="28"/>
        </w:rPr>
        <w:t xml:space="preserve"> топографическое положение органа.</w:t>
      </w:r>
    </w:p>
    <w:p w:rsidR="001121DB" w:rsidRDefault="00B109E0" w:rsidP="001121DB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 Письмо.</w:t>
      </w:r>
      <w:r w:rsidR="00693875" w:rsidRPr="002C217F">
        <w:rPr>
          <w:rFonts w:ascii="Times New Roman" w:hAnsi="Times New Roman" w:cs="Times New Roman"/>
          <w:sz w:val="28"/>
          <w:szCs w:val="28"/>
        </w:rPr>
        <w:t xml:space="preserve"> Некоторые с</w:t>
      </w:r>
      <w:r w:rsidR="008758BA" w:rsidRPr="002C217F">
        <w:rPr>
          <w:rFonts w:ascii="Times New Roman" w:hAnsi="Times New Roman" w:cs="Times New Roman"/>
          <w:sz w:val="28"/>
          <w:szCs w:val="28"/>
        </w:rPr>
        <w:t xml:space="preserve">туденты </w:t>
      </w:r>
      <w:r w:rsidR="00693875" w:rsidRPr="002C217F">
        <w:rPr>
          <w:rFonts w:ascii="Times New Roman" w:hAnsi="Times New Roman" w:cs="Times New Roman"/>
          <w:sz w:val="28"/>
          <w:szCs w:val="28"/>
        </w:rPr>
        <w:t xml:space="preserve">с ОВЗ по </w:t>
      </w:r>
      <w:r w:rsidR="00C769A6" w:rsidRPr="002C217F">
        <w:rPr>
          <w:rFonts w:ascii="Times New Roman" w:hAnsi="Times New Roman" w:cs="Times New Roman"/>
          <w:sz w:val="28"/>
          <w:szCs w:val="28"/>
        </w:rPr>
        <w:t>зрению используют</w:t>
      </w:r>
      <w:r w:rsidR="00693875" w:rsidRPr="002C217F">
        <w:rPr>
          <w:rFonts w:ascii="Times New Roman" w:hAnsi="Times New Roman" w:cs="Times New Roman"/>
          <w:sz w:val="28"/>
          <w:szCs w:val="28"/>
        </w:rPr>
        <w:t xml:space="preserve"> рельефно-точечный тактильный шрифт, предназначенный для письма и чтения незрячими и плохо видящим людям. Разработан в 1824 году французом Луи Брайлем. </w:t>
      </w:r>
      <w:r w:rsidR="008758BA" w:rsidRPr="002C217F">
        <w:rPr>
          <w:rFonts w:ascii="Times New Roman" w:hAnsi="Times New Roman" w:cs="Times New Roman"/>
          <w:sz w:val="28"/>
          <w:szCs w:val="28"/>
        </w:rPr>
        <w:t>Для письма по Брайлю необходим специальный письменный прибор, грифель и перфокарточная бумага.</w:t>
      </w:r>
      <w:r w:rsidR="00693875" w:rsidRPr="002C217F">
        <w:rPr>
          <w:rFonts w:ascii="Times New Roman" w:hAnsi="Times New Roman" w:cs="Times New Roman"/>
          <w:sz w:val="28"/>
          <w:szCs w:val="28"/>
        </w:rPr>
        <w:t xml:space="preserve">  Есть определенные трудности и неудобства при использовании данного вида письм</w:t>
      </w:r>
      <w:r w:rsidR="001121DB">
        <w:rPr>
          <w:rFonts w:ascii="Times New Roman" w:hAnsi="Times New Roman" w:cs="Times New Roman"/>
          <w:sz w:val="28"/>
          <w:szCs w:val="28"/>
        </w:rPr>
        <w:t>а: затраты во времени на запись,</w:t>
      </w:r>
      <w:r w:rsidR="00693875" w:rsidRPr="002C217F">
        <w:rPr>
          <w:rFonts w:ascii="Times New Roman" w:hAnsi="Times New Roman" w:cs="Times New Roman"/>
          <w:sz w:val="28"/>
          <w:szCs w:val="28"/>
        </w:rPr>
        <w:t xml:space="preserve"> а затем на поиск необходимой информации. Кроме того, преподаватель не имеет возможности проверить написанное на наличие ошибок, поскольку сам не владеет </w:t>
      </w:r>
      <w:r w:rsidR="000C4FCE" w:rsidRPr="002C217F">
        <w:rPr>
          <w:rFonts w:ascii="Times New Roman" w:hAnsi="Times New Roman" w:cs="Times New Roman"/>
          <w:sz w:val="28"/>
          <w:szCs w:val="28"/>
        </w:rPr>
        <w:t xml:space="preserve">письмом по Брайлю. </w:t>
      </w:r>
      <w:r w:rsidR="001121DB">
        <w:rPr>
          <w:rFonts w:ascii="Times New Roman" w:hAnsi="Times New Roman" w:cs="Times New Roman"/>
          <w:sz w:val="28"/>
          <w:szCs w:val="28"/>
        </w:rPr>
        <w:t>В настоящее время существуют</w:t>
      </w:r>
      <w:r w:rsidR="001121DB" w:rsidRPr="001121DB">
        <w:t xml:space="preserve"> </w:t>
      </w:r>
      <w:r w:rsidR="001121DB">
        <w:rPr>
          <w:rFonts w:ascii="Times New Roman" w:hAnsi="Times New Roman" w:cs="Times New Roman"/>
          <w:sz w:val="28"/>
          <w:szCs w:val="28"/>
        </w:rPr>
        <w:t>установки</w:t>
      </w:r>
      <w:r w:rsidR="001121DB" w:rsidRPr="001121DB">
        <w:rPr>
          <w:rFonts w:ascii="Times New Roman" w:hAnsi="Times New Roman" w:cs="Times New Roman"/>
          <w:sz w:val="28"/>
          <w:szCs w:val="28"/>
        </w:rPr>
        <w:t xml:space="preserve"> шрифта Брайля на компьютер, способах навигации на компьютере и чтения текста.</w:t>
      </w:r>
      <w:r w:rsidR="001121DB" w:rsidRPr="001121DB">
        <w:t xml:space="preserve"> </w:t>
      </w:r>
      <w:r w:rsidR="001121DB" w:rsidRPr="001121DB">
        <w:rPr>
          <w:rFonts w:ascii="Times New Roman" w:hAnsi="Times New Roman" w:cs="Times New Roman"/>
          <w:sz w:val="28"/>
          <w:szCs w:val="28"/>
        </w:rPr>
        <w:t>Для слепых и слабовидящих людей умение читать и писать по Брайлю является ключом к грамотности, успешному трудоустройству и независимости</w:t>
      </w:r>
      <w:r w:rsidR="001121DB">
        <w:rPr>
          <w:rFonts w:ascii="Times New Roman" w:hAnsi="Times New Roman" w:cs="Times New Roman"/>
          <w:sz w:val="28"/>
          <w:szCs w:val="28"/>
        </w:rPr>
        <w:t>.</w:t>
      </w:r>
      <w:r w:rsidR="001121DB" w:rsidRPr="002C217F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693875" w:rsidRPr="002C217F">
        <w:rPr>
          <w:rFonts w:ascii="Times New Roman" w:hAnsi="Times New Roman" w:cs="Times New Roman"/>
          <w:sz w:val="28"/>
          <w:szCs w:val="28"/>
        </w:rPr>
        <w:t xml:space="preserve"> в последние годы наметилась тенденция к использованию диктофонов для записи новой информации. </w:t>
      </w:r>
      <w:r w:rsidR="000C4FCE" w:rsidRPr="002C217F">
        <w:rPr>
          <w:rFonts w:ascii="Times New Roman" w:hAnsi="Times New Roman" w:cs="Times New Roman"/>
          <w:sz w:val="28"/>
          <w:szCs w:val="28"/>
        </w:rPr>
        <w:t xml:space="preserve">Конечно, это экономит время, </w:t>
      </w:r>
      <w:r w:rsidR="005271E8" w:rsidRPr="002C217F">
        <w:rPr>
          <w:rFonts w:ascii="Times New Roman" w:hAnsi="Times New Roman" w:cs="Times New Roman"/>
          <w:sz w:val="28"/>
          <w:szCs w:val="28"/>
        </w:rPr>
        <w:t xml:space="preserve">однако тенденция к отказу от техники Брайля вызывает сожаление. </w:t>
      </w:r>
    </w:p>
    <w:p w:rsidR="008758BA" w:rsidRPr="001121DB" w:rsidRDefault="001121DB" w:rsidP="001121DB">
      <w:pPr>
        <w:rPr>
          <w:rFonts w:ascii="Times New Roman" w:hAnsi="Times New Roman" w:cs="Times New Roman"/>
          <w:sz w:val="28"/>
          <w:szCs w:val="28"/>
        </w:rPr>
      </w:pPr>
      <w:r w:rsidRPr="001121DB">
        <w:rPr>
          <w:rFonts w:ascii="Times New Roman" w:hAnsi="Times New Roman" w:cs="Times New Roman"/>
          <w:sz w:val="28"/>
          <w:szCs w:val="28"/>
        </w:rPr>
        <w:t xml:space="preserve">Запись латинских слов обычно ведется русским шрифтом, так как </w:t>
      </w:r>
      <w:r>
        <w:rPr>
          <w:rFonts w:ascii="Times New Roman" w:hAnsi="Times New Roman" w:cs="Times New Roman"/>
          <w:sz w:val="28"/>
          <w:szCs w:val="28"/>
        </w:rPr>
        <w:t xml:space="preserve">многие </w:t>
      </w:r>
      <w:r w:rsidRPr="001121DB">
        <w:rPr>
          <w:rFonts w:ascii="Times New Roman" w:hAnsi="Times New Roman" w:cs="Times New Roman"/>
          <w:sz w:val="28"/>
          <w:szCs w:val="28"/>
        </w:rPr>
        <w:t>студенты владеют только кириллицей.</w:t>
      </w:r>
    </w:p>
    <w:p w:rsidR="00B109E0" w:rsidRPr="002C217F" w:rsidRDefault="007728D1" w:rsidP="001121DB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lastRenderedPageBreak/>
        <w:t xml:space="preserve">Огромное значение имеет отбор изучаемого материала. Преподаватель должен отсеять все лишнее и незначительное и оставить самое необходимое. Отбор анатомических и клинических терминов происходит с учетом </w:t>
      </w:r>
      <w:proofErr w:type="spellStart"/>
      <w:r w:rsidRPr="002C217F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2C217F">
        <w:rPr>
          <w:rFonts w:ascii="Times New Roman" w:hAnsi="Times New Roman" w:cs="Times New Roman"/>
          <w:sz w:val="28"/>
          <w:szCs w:val="28"/>
        </w:rPr>
        <w:t xml:space="preserve"> связей. </w:t>
      </w:r>
    </w:p>
    <w:p w:rsidR="003F40FF" w:rsidRPr="002C217F" w:rsidRDefault="006F404D" w:rsidP="003F40FF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На занятиях со   слабовидящими студентами используются методы активного обучения.  Вся информация по предмету тщательно переработана и адаптирована. После записи информация еще раз проговаривается в спокойном темпе с пояснениями. Но знания студентам не предлагаются в «готовом» виде, их нужно добывать самостоятельно с помощью разнообразных средств. </w:t>
      </w:r>
      <w:r w:rsidR="003F40FF" w:rsidRPr="002C217F">
        <w:rPr>
          <w:rFonts w:ascii="Times New Roman" w:hAnsi="Times New Roman" w:cs="Times New Roman"/>
          <w:sz w:val="28"/>
          <w:szCs w:val="28"/>
        </w:rPr>
        <w:t>Студенты</w:t>
      </w:r>
      <w:r w:rsidRPr="002C217F">
        <w:rPr>
          <w:rFonts w:ascii="Times New Roman" w:hAnsi="Times New Roman" w:cs="Times New Roman"/>
          <w:sz w:val="28"/>
          <w:szCs w:val="28"/>
        </w:rPr>
        <w:t xml:space="preserve"> под руководством преподавателя </w:t>
      </w:r>
      <w:r w:rsidR="003F40FF" w:rsidRPr="002C217F">
        <w:rPr>
          <w:rFonts w:ascii="Times New Roman" w:hAnsi="Times New Roman" w:cs="Times New Roman"/>
          <w:sz w:val="28"/>
          <w:szCs w:val="28"/>
        </w:rPr>
        <w:t xml:space="preserve">учатся </w:t>
      </w:r>
      <w:r w:rsidRPr="002C217F">
        <w:rPr>
          <w:rFonts w:ascii="Times New Roman" w:hAnsi="Times New Roman" w:cs="Times New Roman"/>
          <w:sz w:val="28"/>
          <w:szCs w:val="28"/>
        </w:rPr>
        <w:t>самостоятельно рассужда</w:t>
      </w:r>
      <w:r w:rsidR="003F40FF" w:rsidRPr="002C217F">
        <w:rPr>
          <w:rFonts w:ascii="Times New Roman" w:hAnsi="Times New Roman" w:cs="Times New Roman"/>
          <w:sz w:val="28"/>
          <w:szCs w:val="28"/>
        </w:rPr>
        <w:t>ть и анализировать, обобщать и делать выводы.</w:t>
      </w:r>
      <w:r w:rsidR="00BD44A9" w:rsidRPr="002C217F">
        <w:rPr>
          <w:rFonts w:ascii="Times New Roman" w:hAnsi="Times New Roman" w:cs="Times New Roman"/>
          <w:sz w:val="28"/>
          <w:szCs w:val="28"/>
        </w:rPr>
        <w:t xml:space="preserve"> У слабовидящих студентов развиты, как правило, слух и память. Студенты – массажисты без труда запоминают названия костей скелета, прилагательные 1 и 2 группы, конструируют и разбирают термины.</w:t>
      </w:r>
    </w:p>
    <w:p w:rsidR="003F40FF" w:rsidRPr="002C217F" w:rsidRDefault="003F40FF" w:rsidP="003F40FF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Контроль над качеством усвоения материала конкретным студентом осуществляется систематически на каждом занятии. Чаще всего используется устный опрос. При организации внеаудиторной самостоятельной работы предусматриваются задания, направленные на </w:t>
      </w:r>
      <w:r w:rsidR="001121DB">
        <w:rPr>
          <w:rFonts w:ascii="Times New Roman" w:hAnsi="Times New Roman" w:cs="Times New Roman"/>
          <w:sz w:val="28"/>
          <w:szCs w:val="28"/>
        </w:rPr>
        <w:t>сохранение здоровья обучающихся</w:t>
      </w:r>
      <w:r w:rsidRPr="002C217F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по зрению.</w:t>
      </w:r>
      <w:r w:rsidR="00802124" w:rsidRPr="002C217F">
        <w:rPr>
          <w:rFonts w:ascii="Times New Roman" w:hAnsi="Times New Roman" w:cs="Times New Roman"/>
          <w:sz w:val="28"/>
          <w:szCs w:val="28"/>
        </w:rPr>
        <w:t xml:space="preserve"> Студенты охотно берутся за подготовку сообщений, рефератов.</w:t>
      </w:r>
    </w:p>
    <w:p w:rsidR="006F404D" w:rsidRPr="002C217F" w:rsidRDefault="00AD45B4" w:rsidP="006F404D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За многолетнюю деятельность Уфимский медицинский колледж дал путевку в жизнь</w:t>
      </w:r>
      <w:r w:rsidR="00B96ABC" w:rsidRPr="002C217F">
        <w:rPr>
          <w:rFonts w:ascii="Times New Roman" w:hAnsi="Times New Roman" w:cs="Times New Roman"/>
          <w:sz w:val="28"/>
          <w:szCs w:val="28"/>
        </w:rPr>
        <w:t xml:space="preserve"> сотням выпускников. Многие из них стали прекрасными специалистами – массажистами высокого класса. </w:t>
      </w:r>
    </w:p>
    <w:p w:rsidR="00663420" w:rsidRPr="002C217F" w:rsidRDefault="00663420" w:rsidP="00B109E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Использованная литература</w:t>
      </w:r>
    </w:p>
    <w:p w:rsidR="00B109E0" w:rsidRPr="002C217F" w:rsidRDefault="005271E8" w:rsidP="0021312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1.</w:t>
      </w:r>
      <w:r w:rsidR="00663420" w:rsidRPr="002C217F">
        <w:rPr>
          <w:rFonts w:ascii="Times New Roman" w:hAnsi="Times New Roman" w:cs="Times New Roman"/>
          <w:sz w:val="28"/>
          <w:szCs w:val="28"/>
        </w:rPr>
        <w:t>Вострова Е. Е. Особенности обучения слабовидящих и слепых студентов иностранному языку // Молодой ученый. — 2016. — №16.1. — С. 6-8. — URL https://moluch.ru/archive/120/33320/ (дата обращения: 20.04.2019).</w:t>
      </w:r>
    </w:p>
    <w:p w:rsidR="006F404D" w:rsidRPr="002C217F" w:rsidRDefault="005271E8" w:rsidP="0021312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>2.http://fb.ru/article/146259/shrift-braylya-dlya-slepyih-kak-nauchitsya-chitat-i-pisat-shriftom-brayl</w:t>
      </w:r>
    </w:p>
    <w:p w:rsidR="005271E8" w:rsidRPr="002C217F" w:rsidRDefault="006F404D" w:rsidP="00213120">
      <w:pPr>
        <w:rPr>
          <w:rFonts w:ascii="Times New Roman" w:hAnsi="Times New Roman" w:cs="Times New Roman"/>
          <w:sz w:val="28"/>
          <w:szCs w:val="28"/>
        </w:rPr>
      </w:pPr>
      <w:r w:rsidRPr="002C217F">
        <w:rPr>
          <w:rFonts w:ascii="Times New Roman" w:hAnsi="Times New Roman" w:cs="Times New Roman"/>
          <w:sz w:val="28"/>
          <w:szCs w:val="28"/>
        </w:rPr>
        <w:t xml:space="preserve"> 3.Никитина И. В. Активные методы обучения студентов с инвалидностью по зрению // Молодой ученый. — 2016. — №16.1. — С. 33-37. — URL https://moluch.ru/archive/120/33332/ (дата обращения: 22.04.2019</w:t>
      </w:r>
      <w:proofErr w:type="gramStart"/>
      <w:r w:rsidRPr="002C217F">
        <w:rPr>
          <w:rFonts w:ascii="Times New Roman" w:hAnsi="Times New Roman" w:cs="Times New Roman"/>
          <w:sz w:val="28"/>
          <w:szCs w:val="28"/>
        </w:rPr>
        <w:t>).</w:t>
      </w:r>
      <w:proofErr w:type="spellStart"/>
      <w:r w:rsidR="005271E8" w:rsidRPr="002C217F">
        <w:rPr>
          <w:rFonts w:ascii="Times New Roman" w:hAnsi="Times New Roman" w:cs="Times New Roman"/>
          <w:sz w:val="28"/>
          <w:szCs w:val="28"/>
        </w:rPr>
        <w:t>ya</w:t>
      </w:r>
      <w:proofErr w:type="spellEnd"/>
      <w:proofErr w:type="gramEnd"/>
    </w:p>
    <w:sectPr w:rsidR="005271E8" w:rsidRPr="002C2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3221"/>
    <w:multiLevelType w:val="multilevel"/>
    <w:tmpl w:val="BC86D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97"/>
    <w:rsid w:val="00006827"/>
    <w:rsid w:val="00025577"/>
    <w:rsid w:val="000C4FCE"/>
    <w:rsid w:val="001121DB"/>
    <w:rsid w:val="00213120"/>
    <w:rsid w:val="0026716E"/>
    <w:rsid w:val="002C217F"/>
    <w:rsid w:val="00373CA9"/>
    <w:rsid w:val="003F40FF"/>
    <w:rsid w:val="003F53D0"/>
    <w:rsid w:val="005271E8"/>
    <w:rsid w:val="00612FAD"/>
    <w:rsid w:val="00663420"/>
    <w:rsid w:val="00693875"/>
    <w:rsid w:val="006F404D"/>
    <w:rsid w:val="00703AE3"/>
    <w:rsid w:val="007047F5"/>
    <w:rsid w:val="007728D1"/>
    <w:rsid w:val="007959A4"/>
    <w:rsid w:val="00802124"/>
    <w:rsid w:val="008758BA"/>
    <w:rsid w:val="008876D0"/>
    <w:rsid w:val="00887E46"/>
    <w:rsid w:val="00904FA6"/>
    <w:rsid w:val="00A24FB0"/>
    <w:rsid w:val="00AA2283"/>
    <w:rsid w:val="00AB2110"/>
    <w:rsid w:val="00AD45B4"/>
    <w:rsid w:val="00B04197"/>
    <w:rsid w:val="00B109E0"/>
    <w:rsid w:val="00B609C8"/>
    <w:rsid w:val="00B96ABC"/>
    <w:rsid w:val="00BD44A9"/>
    <w:rsid w:val="00C769A6"/>
    <w:rsid w:val="00CC6D6D"/>
    <w:rsid w:val="00D23457"/>
    <w:rsid w:val="00DF1497"/>
    <w:rsid w:val="00E63704"/>
    <w:rsid w:val="00EB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5692"/>
  <w15:chartTrackingRefBased/>
  <w15:docId w15:val="{9B8C3E73-517F-46FC-AC93-651914B2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2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Кутлина</dc:creator>
  <cp:keywords/>
  <dc:description/>
  <cp:lastModifiedBy>Елена Кутлина</cp:lastModifiedBy>
  <cp:revision>8</cp:revision>
  <cp:lastPrinted>2019-04-22T17:21:00Z</cp:lastPrinted>
  <dcterms:created xsi:type="dcterms:W3CDTF">2019-04-20T03:38:00Z</dcterms:created>
  <dcterms:modified xsi:type="dcterms:W3CDTF">2019-04-28T17:28:00Z</dcterms:modified>
</cp:coreProperties>
</file>